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CE4" w:rsidRPr="002E3AED" w:rsidRDefault="00794CE4" w:rsidP="00794CE4">
      <w:pPr>
        <w:ind w:left="5529"/>
        <w:jc w:val="both"/>
        <w:rPr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4"/>
        <w:gridCol w:w="3133"/>
        <w:gridCol w:w="3088"/>
      </w:tblGrid>
      <w:tr w:rsidR="00794CE4" w:rsidRPr="001E076F" w:rsidTr="007F5653">
        <w:trPr>
          <w:trHeight w:val="1026"/>
        </w:trPr>
        <w:tc>
          <w:tcPr>
            <w:tcW w:w="9571" w:type="dxa"/>
            <w:gridSpan w:val="3"/>
            <w:hideMark/>
          </w:tcPr>
          <w:p w:rsidR="00794CE4" w:rsidRPr="001E076F" w:rsidRDefault="00794CE4" w:rsidP="007F5653">
            <w:pPr>
              <w:rPr>
                <w:b/>
                <w:bCs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576">
              <w:rPr>
                <w:b/>
                <w:bCs/>
                <w:sz w:val="24"/>
              </w:rPr>
              <w:br w:type="textWrapping" w:clear="all"/>
            </w:r>
            <w:r w:rsidRPr="001E076F">
              <w:rPr>
                <w:b/>
                <w:bCs/>
                <w:szCs w:val="28"/>
              </w:rPr>
              <w:t xml:space="preserve">                                      </w:t>
            </w:r>
            <w:r w:rsidRPr="00A16576">
              <w:rPr>
                <w:b/>
                <w:bCs/>
                <w:szCs w:val="28"/>
              </w:rPr>
              <w:t>СОКАЛЬСЬКА МІСЬКА РАДА</w:t>
            </w:r>
            <w:r w:rsidRPr="001E076F">
              <w:rPr>
                <w:b/>
                <w:bCs/>
                <w:szCs w:val="28"/>
              </w:rPr>
              <w:t xml:space="preserve">           </w:t>
            </w:r>
          </w:p>
          <w:p w:rsidR="00794CE4" w:rsidRPr="00A16576" w:rsidRDefault="00794CE4" w:rsidP="007F5653">
            <w:pPr>
              <w:jc w:val="center"/>
              <w:rPr>
                <w:b/>
                <w:szCs w:val="28"/>
              </w:rPr>
            </w:pPr>
            <w:r w:rsidRPr="00A16576">
              <w:rPr>
                <w:b/>
                <w:szCs w:val="28"/>
              </w:rPr>
              <w:t>ЛЬВІВСЬКОЇ ОБЛАСТІ</w:t>
            </w:r>
          </w:p>
          <w:p w:rsidR="00794CE4" w:rsidRPr="00A16576" w:rsidRDefault="00794CE4" w:rsidP="007F5653">
            <w:pPr>
              <w:jc w:val="center"/>
              <w:outlineLvl w:val="0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  <w:lang w:val="en-US"/>
              </w:rPr>
              <w:t>LXIX</w:t>
            </w:r>
            <w:r w:rsidRPr="00A16576">
              <w:rPr>
                <w:b/>
                <w:szCs w:val="28"/>
                <w:u w:val="single"/>
              </w:rPr>
              <w:t xml:space="preserve"> сесія </w:t>
            </w:r>
            <w:r w:rsidRPr="001E076F">
              <w:rPr>
                <w:b/>
                <w:szCs w:val="28"/>
                <w:u w:val="single"/>
                <w:lang w:val="ru-RU"/>
              </w:rPr>
              <w:t>VI</w:t>
            </w:r>
            <w:r w:rsidRPr="00A16576">
              <w:rPr>
                <w:b/>
                <w:szCs w:val="28"/>
                <w:u w:val="single"/>
              </w:rPr>
              <w:t>ІІ скликання</w:t>
            </w:r>
          </w:p>
          <w:p w:rsidR="00794CE4" w:rsidRPr="001E076F" w:rsidRDefault="00794CE4" w:rsidP="007F5653">
            <w:pPr>
              <w:keepNext/>
              <w:keepLines/>
              <w:ind w:right="-1"/>
              <w:jc w:val="center"/>
              <w:outlineLvl w:val="0"/>
              <w:rPr>
                <w:b/>
                <w:bCs/>
                <w:spacing w:val="200"/>
                <w:sz w:val="24"/>
                <w:lang w:val="ru-RU"/>
              </w:rPr>
            </w:pPr>
            <w:r w:rsidRPr="00A16576">
              <w:rPr>
                <w:b/>
                <w:bCs/>
                <w:spacing w:val="200"/>
                <w:szCs w:val="28"/>
              </w:rPr>
              <w:t xml:space="preserve"> </w:t>
            </w:r>
            <w:r w:rsidRPr="001E076F">
              <w:rPr>
                <w:b/>
                <w:bCs/>
                <w:spacing w:val="200"/>
                <w:szCs w:val="28"/>
                <w:lang w:val="ru-RU"/>
              </w:rPr>
              <w:t>РІШЕННЯ</w:t>
            </w:r>
          </w:p>
        </w:tc>
      </w:tr>
      <w:tr w:rsidR="00794CE4" w:rsidRPr="001E076F" w:rsidTr="007F5653">
        <w:tc>
          <w:tcPr>
            <w:tcW w:w="3199" w:type="dxa"/>
          </w:tcPr>
          <w:p w:rsidR="00794CE4" w:rsidRPr="001E076F" w:rsidRDefault="00794CE4" w:rsidP="007F5653">
            <w:pPr>
              <w:jc w:val="center"/>
              <w:rPr>
                <w:lang w:val="ru-RU"/>
              </w:rPr>
            </w:pPr>
          </w:p>
        </w:tc>
        <w:tc>
          <w:tcPr>
            <w:tcW w:w="3206" w:type="dxa"/>
          </w:tcPr>
          <w:p w:rsidR="00794CE4" w:rsidRPr="001E076F" w:rsidRDefault="00794CE4" w:rsidP="007F5653">
            <w:pPr>
              <w:keepNext/>
              <w:keepLines/>
              <w:jc w:val="center"/>
              <w:outlineLvl w:val="0"/>
              <w:rPr>
                <w:sz w:val="24"/>
                <w:lang w:val="ru-RU"/>
              </w:rPr>
            </w:pPr>
          </w:p>
        </w:tc>
        <w:tc>
          <w:tcPr>
            <w:tcW w:w="3166" w:type="dxa"/>
          </w:tcPr>
          <w:p w:rsidR="00794CE4" w:rsidRPr="001E076F" w:rsidRDefault="00794CE4" w:rsidP="007F5653">
            <w:pPr>
              <w:jc w:val="center"/>
              <w:rPr>
                <w:lang w:val="ru-RU"/>
              </w:rPr>
            </w:pPr>
          </w:p>
        </w:tc>
      </w:tr>
    </w:tbl>
    <w:p w:rsidR="00794CE4" w:rsidRPr="00A46D29" w:rsidRDefault="00794CE4" w:rsidP="00794CE4">
      <w:pPr>
        <w:spacing w:after="200" w:line="276" w:lineRule="auto"/>
        <w:jc w:val="both"/>
        <w:rPr>
          <w:b/>
          <w:szCs w:val="28"/>
          <w:lang w:val="en-US"/>
        </w:rPr>
      </w:pPr>
      <w:r w:rsidRPr="001E076F">
        <w:rPr>
          <w:b/>
          <w:szCs w:val="28"/>
          <w:lang w:val="ru-RU"/>
        </w:rPr>
        <w:t xml:space="preserve"> </w:t>
      </w:r>
      <w:r>
        <w:rPr>
          <w:b/>
          <w:szCs w:val="28"/>
        </w:rPr>
        <w:t xml:space="preserve">           </w:t>
      </w:r>
      <w:r>
        <w:rPr>
          <w:b/>
          <w:szCs w:val="28"/>
          <w:lang w:val="en-US"/>
        </w:rPr>
        <w:t>13</w:t>
      </w:r>
      <w:r>
        <w:rPr>
          <w:b/>
          <w:szCs w:val="28"/>
        </w:rPr>
        <w:t>.11</w:t>
      </w:r>
      <w:r w:rsidRPr="001E076F">
        <w:rPr>
          <w:b/>
          <w:szCs w:val="28"/>
        </w:rPr>
        <w:t>.</w:t>
      </w:r>
      <w:r w:rsidRPr="001E076F">
        <w:rPr>
          <w:b/>
          <w:szCs w:val="28"/>
          <w:lang w:val="ru-RU"/>
        </w:rPr>
        <w:t>202</w:t>
      </w:r>
      <w:r>
        <w:rPr>
          <w:b/>
          <w:szCs w:val="28"/>
          <w:lang w:val="ru-RU"/>
        </w:rPr>
        <w:t>5</w:t>
      </w:r>
      <w:r w:rsidRPr="001E076F">
        <w:rPr>
          <w:b/>
          <w:szCs w:val="28"/>
          <w:lang w:val="ru-RU"/>
        </w:rPr>
        <w:t xml:space="preserve"> </w:t>
      </w:r>
      <w:r w:rsidRPr="001E076F">
        <w:rPr>
          <w:b/>
          <w:szCs w:val="28"/>
        </w:rPr>
        <w:t xml:space="preserve">  </w:t>
      </w:r>
      <w:r w:rsidRPr="001E076F">
        <w:rPr>
          <w:b/>
          <w:szCs w:val="28"/>
          <w:lang w:val="ru-RU"/>
        </w:rPr>
        <w:t xml:space="preserve">                  м.Сокаль                                       №</w:t>
      </w:r>
      <w:r>
        <w:rPr>
          <w:b/>
          <w:szCs w:val="28"/>
          <w:lang w:val="en-US"/>
        </w:rPr>
        <w:t>2322</w:t>
      </w:r>
    </w:p>
    <w:p w:rsidR="00794CE4" w:rsidRPr="003437C8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794CE4" w:rsidRPr="00E34B0D" w:rsidRDefault="00794CE4" w:rsidP="00794CE4">
      <w:pPr>
        <w:rPr>
          <w:b/>
          <w:sz w:val="24"/>
        </w:rPr>
      </w:pPr>
      <w:r w:rsidRPr="00E34B0D">
        <w:rPr>
          <w:b/>
          <w:bCs/>
          <w:sz w:val="24"/>
        </w:rPr>
        <w:t xml:space="preserve">Про звернення </w:t>
      </w:r>
      <w:r w:rsidRPr="00E34B0D">
        <w:rPr>
          <w:b/>
          <w:sz w:val="24"/>
        </w:rPr>
        <w:t>Сокальської міської ради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 xml:space="preserve">Львівської області щодо державної 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 xml:space="preserve">підтримки учасників бойових дій, осіб з 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>інвалідністю внаслідок війни та членів сімей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 xml:space="preserve"> загиблих (безвісно відсутніх, померлих) 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>Захисників і Захисниць України при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 xml:space="preserve"> веденні особистого селянського чи </w:t>
      </w:r>
    </w:p>
    <w:p w:rsidR="00794CE4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 xml:space="preserve">фермерського господарства та здійсненні </w:t>
      </w:r>
    </w:p>
    <w:p w:rsidR="00794CE4" w:rsidRPr="00E34B0D" w:rsidRDefault="00794CE4" w:rsidP="00794CE4">
      <w:pPr>
        <w:jc w:val="both"/>
        <w:rPr>
          <w:b/>
          <w:sz w:val="24"/>
        </w:rPr>
      </w:pPr>
      <w:r w:rsidRPr="00E34B0D">
        <w:rPr>
          <w:b/>
          <w:sz w:val="24"/>
        </w:rPr>
        <w:t>підприємницької діяльності.</w:t>
      </w:r>
    </w:p>
    <w:p w:rsidR="00794CE4" w:rsidRPr="00942143" w:rsidRDefault="00794CE4" w:rsidP="00794CE4">
      <w:pPr>
        <w:rPr>
          <w:b/>
          <w:sz w:val="24"/>
        </w:rPr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</w:rPr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</w:rPr>
      </w:pPr>
      <w:r w:rsidRPr="00942143">
        <w:t xml:space="preserve">Керуючись ст. 26 Закону України “Про місцеве самоврядування в Україні”, ч. 2 ст. 19 ЗУ «Про статус депутатів місцевих рад», Регламентом Сокальської міської ради Львівської області </w:t>
      </w:r>
      <w:r w:rsidRPr="00942143">
        <w:rPr>
          <w:lang w:val="en-US"/>
        </w:rPr>
        <w:t>VIII</w:t>
      </w:r>
      <w:r w:rsidRPr="00942143">
        <w:t xml:space="preserve"> скликання м</w:t>
      </w:r>
      <w:r w:rsidRPr="00942143">
        <w:rPr>
          <w:bCs/>
        </w:rPr>
        <w:t>іська</w:t>
      </w:r>
      <w:r w:rsidRPr="00942143">
        <w:rPr>
          <w:b/>
          <w:bCs/>
        </w:rPr>
        <w:t xml:space="preserve"> </w:t>
      </w:r>
      <w:r w:rsidRPr="00942143">
        <w:rPr>
          <w:bCs/>
        </w:rPr>
        <w:t xml:space="preserve">рада. – </w:t>
      </w: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</w:pPr>
      <w:r w:rsidRPr="00942143">
        <w:rPr>
          <w:b/>
          <w:bCs/>
        </w:rPr>
        <w:t>В И Р І Ш И Л А:</w:t>
      </w: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</w:pPr>
      <w:r w:rsidRPr="00942143">
        <w:t> </w:t>
      </w:r>
    </w:p>
    <w:p w:rsidR="00794CE4" w:rsidRPr="00942143" w:rsidRDefault="00794CE4" w:rsidP="00794CE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Підтримати</w:t>
      </w:r>
      <w:r w:rsidRPr="00942143">
        <w:rPr>
          <w:sz w:val="24"/>
        </w:rPr>
        <w:t xml:space="preserve"> звернення Сокальської міської ради до  Верховної Ради України </w:t>
      </w:r>
      <w:r w:rsidRPr="0023018C">
        <w:rPr>
          <w:sz w:val="25"/>
          <w:szCs w:val="25"/>
        </w:rPr>
        <w:t>щодо державної підтримки учасників бойових дій, осіб з інвалідністю внаслідок війни та членів сімей загиблих (безвісно відсутніх, померлих) Захисників і Захисниць України при веденні особистого селянського чи фермерського господарства та здійсненні підприємницької діяльності</w:t>
      </w:r>
      <w:r w:rsidRPr="00942143">
        <w:rPr>
          <w:sz w:val="24"/>
        </w:rPr>
        <w:t>.</w:t>
      </w:r>
    </w:p>
    <w:p w:rsidR="00794CE4" w:rsidRPr="00942143" w:rsidRDefault="00794CE4" w:rsidP="00794CE4">
      <w:pPr>
        <w:numPr>
          <w:ilvl w:val="0"/>
          <w:numId w:val="1"/>
        </w:numPr>
        <w:jc w:val="both"/>
        <w:rPr>
          <w:b/>
          <w:sz w:val="24"/>
        </w:rPr>
      </w:pPr>
      <w:r w:rsidRPr="00942143">
        <w:rPr>
          <w:sz w:val="24"/>
        </w:rPr>
        <w:t>Контроль за виконанням даного рішення покласти на секретаря ради І.П. Сидора. </w:t>
      </w: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</w:pPr>
      <w:r w:rsidRPr="00942143">
        <w:t> </w:t>
      </w: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</w:pP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both"/>
      </w:pPr>
      <w:r w:rsidRPr="00942143">
        <w:t> </w:t>
      </w:r>
    </w:p>
    <w:p w:rsidR="00794CE4" w:rsidRPr="00942143" w:rsidRDefault="00794CE4" w:rsidP="00794CE4">
      <w:pPr>
        <w:pStyle w:val="a3"/>
        <w:shd w:val="clear" w:color="auto" w:fill="FFFFFF"/>
        <w:spacing w:before="0" w:beforeAutospacing="0" w:after="0" w:afterAutospacing="0"/>
        <w:jc w:val="center"/>
      </w:pPr>
      <w:r w:rsidRPr="00942143">
        <w:rPr>
          <w:b/>
          <w:bCs/>
        </w:rPr>
        <w:t xml:space="preserve">Міський голова </w:t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  <w:t>Сергій КАСЯН</w:t>
      </w:r>
    </w:p>
    <w:p w:rsidR="00794CE4" w:rsidRPr="00942143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Default="00794CE4" w:rsidP="00794CE4">
      <w:pPr>
        <w:jc w:val="right"/>
        <w:rPr>
          <w:sz w:val="24"/>
          <w:lang w:eastAsia="uk-UA"/>
        </w:rPr>
      </w:pPr>
    </w:p>
    <w:p w:rsidR="00794CE4" w:rsidRPr="00942143" w:rsidRDefault="00794CE4" w:rsidP="00794CE4">
      <w:pPr>
        <w:jc w:val="right"/>
        <w:rPr>
          <w:sz w:val="24"/>
          <w:lang w:eastAsia="uk-UA"/>
        </w:rPr>
      </w:pPr>
      <w:r w:rsidRPr="00942143">
        <w:rPr>
          <w:sz w:val="24"/>
          <w:lang w:eastAsia="uk-UA"/>
        </w:rPr>
        <w:lastRenderedPageBreak/>
        <w:t xml:space="preserve">Додаток </w:t>
      </w:r>
      <w:r w:rsidRPr="00942143">
        <w:rPr>
          <w:sz w:val="24"/>
          <w:lang w:eastAsia="uk-UA"/>
        </w:rPr>
        <w:br/>
        <w:t xml:space="preserve">до рішення Сокальської міської  ради </w:t>
      </w:r>
    </w:p>
    <w:p w:rsidR="00794CE4" w:rsidRPr="00942143" w:rsidRDefault="00794CE4" w:rsidP="00794CE4">
      <w:pPr>
        <w:jc w:val="right"/>
        <w:rPr>
          <w:sz w:val="24"/>
          <w:lang w:eastAsia="uk-UA"/>
        </w:rPr>
      </w:pPr>
      <w:r>
        <w:rPr>
          <w:sz w:val="24"/>
          <w:lang w:eastAsia="uk-UA"/>
        </w:rPr>
        <w:t>від 13.11</w:t>
      </w:r>
      <w:r w:rsidRPr="00942143">
        <w:rPr>
          <w:sz w:val="24"/>
          <w:lang w:eastAsia="uk-UA"/>
        </w:rPr>
        <w:t>.2025 року №</w:t>
      </w:r>
      <w:r w:rsidRPr="00794CE4">
        <w:rPr>
          <w:sz w:val="24"/>
          <w:lang w:val="ru-RU" w:eastAsia="uk-UA"/>
        </w:rPr>
        <w:t>2322</w:t>
      </w:r>
      <w:r w:rsidRPr="00942143">
        <w:rPr>
          <w:sz w:val="24"/>
          <w:lang w:eastAsia="uk-UA"/>
        </w:rPr>
        <w:t xml:space="preserve"> </w:t>
      </w:r>
    </w:p>
    <w:p w:rsidR="00794CE4" w:rsidRDefault="00794CE4" w:rsidP="00794CE4">
      <w:pPr>
        <w:ind w:left="5529"/>
        <w:rPr>
          <w:b/>
          <w:sz w:val="24"/>
        </w:rPr>
      </w:pPr>
      <w:r w:rsidRPr="00942143">
        <w:rPr>
          <w:sz w:val="24"/>
          <w:lang w:eastAsia="uk-UA"/>
        </w:rPr>
        <w:t xml:space="preserve"> </w:t>
      </w:r>
    </w:p>
    <w:p w:rsidR="00794CE4" w:rsidRPr="00942143" w:rsidRDefault="00794CE4" w:rsidP="00794CE4">
      <w:pPr>
        <w:jc w:val="right"/>
        <w:rPr>
          <w:b/>
          <w:sz w:val="24"/>
        </w:rPr>
      </w:pPr>
      <w:r w:rsidRPr="00942143">
        <w:rPr>
          <w:b/>
          <w:sz w:val="24"/>
        </w:rPr>
        <w:t>Голові Верховної Ради України</w:t>
      </w:r>
    </w:p>
    <w:p w:rsidR="00794CE4" w:rsidRPr="00942143" w:rsidRDefault="00794CE4" w:rsidP="00794CE4">
      <w:pPr>
        <w:jc w:val="right"/>
        <w:rPr>
          <w:b/>
          <w:sz w:val="24"/>
        </w:rPr>
      </w:pPr>
      <w:r w:rsidRPr="00942143">
        <w:rPr>
          <w:b/>
          <w:sz w:val="24"/>
        </w:rPr>
        <w:t>Руслану СТЕФАНЧУКУ</w:t>
      </w:r>
    </w:p>
    <w:p w:rsidR="00794CE4" w:rsidRPr="00942143" w:rsidRDefault="00794CE4" w:rsidP="00794CE4">
      <w:pPr>
        <w:jc w:val="center"/>
        <w:rPr>
          <w:sz w:val="24"/>
          <w:lang w:eastAsia="uk-UA"/>
        </w:rPr>
      </w:pPr>
    </w:p>
    <w:p w:rsidR="00794CE4" w:rsidRPr="00942143" w:rsidRDefault="00794CE4" w:rsidP="00794CE4">
      <w:pPr>
        <w:jc w:val="center"/>
        <w:rPr>
          <w:sz w:val="24"/>
        </w:rPr>
      </w:pPr>
      <w:r w:rsidRPr="00942143">
        <w:rPr>
          <w:b/>
          <w:sz w:val="24"/>
          <w:lang w:eastAsia="uk-UA"/>
        </w:rPr>
        <w:t xml:space="preserve">                          </w:t>
      </w:r>
    </w:p>
    <w:p w:rsidR="00794CE4" w:rsidRPr="00942143" w:rsidRDefault="00794CE4" w:rsidP="00794CE4">
      <w:pPr>
        <w:tabs>
          <w:tab w:val="left" w:pos="993"/>
        </w:tabs>
        <w:jc w:val="both"/>
        <w:rPr>
          <w:b/>
          <w:sz w:val="24"/>
          <w:lang w:eastAsia="uk-UA"/>
        </w:rPr>
      </w:pPr>
    </w:p>
    <w:p w:rsidR="00794CE4" w:rsidRPr="00942143" w:rsidRDefault="00794CE4" w:rsidP="00794CE4">
      <w:pPr>
        <w:tabs>
          <w:tab w:val="left" w:pos="993"/>
        </w:tabs>
        <w:jc w:val="center"/>
        <w:rPr>
          <w:b/>
          <w:sz w:val="24"/>
          <w:lang w:eastAsia="uk-UA"/>
        </w:rPr>
      </w:pPr>
      <w:r w:rsidRPr="00942143">
        <w:rPr>
          <w:b/>
          <w:sz w:val="24"/>
          <w:lang w:eastAsia="uk-UA"/>
        </w:rPr>
        <w:t>ЗВЕРНЕННЯ</w:t>
      </w:r>
    </w:p>
    <w:p w:rsidR="00794CE4" w:rsidRPr="00E34B0D" w:rsidRDefault="00794CE4" w:rsidP="00794CE4">
      <w:pPr>
        <w:ind w:left="720"/>
        <w:jc w:val="center"/>
        <w:rPr>
          <w:b/>
          <w:sz w:val="24"/>
        </w:rPr>
      </w:pPr>
      <w:r w:rsidRPr="00942143">
        <w:rPr>
          <w:b/>
          <w:sz w:val="24"/>
          <w:lang w:eastAsia="uk-UA"/>
        </w:rPr>
        <w:t xml:space="preserve">Сокальської міської ради </w:t>
      </w:r>
      <w:r w:rsidRPr="00942143">
        <w:rPr>
          <w:b/>
          <w:sz w:val="24"/>
        </w:rPr>
        <w:t>щодо</w:t>
      </w:r>
      <w:r w:rsidRPr="0023018C">
        <w:rPr>
          <w:sz w:val="25"/>
          <w:szCs w:val="25"/>
        </w:rPr>
        <w:t xml:space="preserve"> </w:t>
      </w:r>
      <w:r w:rsidRPr="00E34B0D">
        <w:rPr>
          <w:b/>
          <w:sz w:val="24"/>
        </w:rPr>
        <w:t>державної підтримки учасників бойових дій, осіб з інвалідністю внаслідок війни та членів сімей загиблих (безвісно відсутніх, померлих) Захисників і Захисниць України при веденні особистого селянського чи фермерського господарства та здійсненні підприємницької діяльності.</w:t>
      </w:r>
    </w:p>
    <w:p w:rsidR="00794CE4" w:rsidRPr="00942143" w:rsidRDefault="00794CE4" w:rsidP="00794CE4">
      <w:pPr>
        <w:tabs>
          <w:tab w:val="left" w:pos="993"/>
        </w:tabs>
        <w:jc w:val="center"/>
        <w:rPr>
          <w:b/>
          <w:sz w:val="24"/>
        </w:rPr>
      </w:pPr>
      <w:r w:rsidRPr="00942143">
        <w:rPr>
          <w:b/>
          <w:sz w:val="24"/>
        </w:rPr>
        <w:t xml:space="preserve"> </w:t>
      </w:r>
    </w:p>
    <w:p w:rsidR="00794CE4" w:rsidRPr="0023018C" w:rsidRDefault="00794CE4" w:rsidP="00794CE4">
      <w:pPr>
        <w:ind w:firstLine="567"/>
        <w:jc w:val="both"/>
        <w:rPr>
          <w:sz w:val="25"/>
          <w:szCs w:val="25"/>
        </w:rPr>
      </w:pPr>
      <w:r w:rsidRPr="0023018C">
        <w:rPr>
          <w:sz w:val="25"/>
          <w:szCs w:val="25"/>
        </w:rPr>
        <w:t>У зв’язку з продовженням повномасштабної війни та зростанням кількості громадян, які потребують не лише вдячності, а й реальної підтримки з боку держави, надзвичайно важливою є ініціатива, закладена в проєкті Закону України «Про внесення змін до деяких законодавчих актів України щодо державної підтримки учасників бойових дій, осіб з інвалідністю внаслідок війни та членів сімей загиблих (безвісно відсутніх, померлих) Захисників і Захисниць України при веденні особистого селянського чи фермерського господарства та здійсненні підприємницької діяльності» (реєстраційний № 13376 від 17.06.2025). Цей законопроєкт передбачає системну державну допомогу цій категорії громадян – у започаткуванні підприємницької діяльності, пільговому кредитуванні, освітній підтримці, правовому консалтингу та реалізації продукції. Так, зокрема даним проєктом Закону передбачається для суб’єктів малого підприємництва, засновниками яких є учасники бойових дій, особи з інвалідністю внаслідок війни, члени сімей загиблих (безвісно відсутніх, померлих) Захисників і Захисниць України: надання пільгових кредитів та фінансових гарантій за кредитами; повна компенсації процентних ставок за кредитами; сприяння у доступі до державних та регіональних програм розвитку бізнес активності.</w:t>
      </w:r>
    </w:p>
    <w:p w:rsidR="00794CE4" w:rsidRPr="0023018C" w:rsidRDefault="00794CE4" w:rsidP="00794CE4">
      <w:pPr>
        <w:ind w:firstLine="567"/>
        <w:jc w:val="both"/>
        <w:rPr>
          <w:sz w:val="25"/>
          <w:szCs w:val="25"/>
        </w:rPr>
      </w:pPr>
      <w:r w:rsidRPr="0023018C">
        <w:rPr>
          <w:sz w:val="25"/>
          <w:szCs w:val="25"/>
        </w:rPr>
        <w:t>Цей Закон – не просто юридичний акт. Це шанс для десятків тисяч ветеранів та членів їхніх родин повернутися до активного життя, відчути підтримку суспільства, реалізувати себе в мирній справі, а також зміцнити місцеві громади через створення нових робочих місць, розвиток сільських територій та малого бізнесу.</w:t>
      </w:r>
    </w:p>
    <w:p w:rsidR="00794CE4" w:rsidRPr="0023018C" w:rsidRDefault="00794CE4" w:rsidP="00794CE4">
      <w:pPr>
        <w:ind w:firstLine="567"/>
        <w:jc w:val="both"/>
        <w:rPr>
          <w:sz w:val="25"/>
          <w:szCs w:val="25"/>
        </w:rPr>
      </w:pPr>
      <w:r w:rsidRPr="0023018C">
        <w:rPr>
          <w:sz w:val="25"/>
          <w:szCs w:val="25"/>
        </w:rPr>
        <w:t>Ухвалення Закону стане потужним сигналом, що Україна не лише шанує своїх Захисників і Захисниць, а й надає їм практичну допомогу. Він також відповідає європейським стандартам соціального захисту ветеранів.</w:t>
      </w:r>
    </w:p>
    <w:p w:rsidR="00794CE4" w:rsidRPr="0023018C" w:rsidRDefault="00794CE4" w:rsidP="00794CE4">
      <w:pPr>
        <w:ind w:firstLine="567"/>
        <w:jc w:val="both"/>
        <w:rPr>
          <w:sz w:val="25"/>
          <w:szCs w:val="25"/>
        </w:rPr>
      </w:pPr>
      <w:r w:rsidRPr="0023018C">
        <w:rPr>
          <w:sz w:val="25"/>
          <w:szCs w:val="25"/>
        </w:rPr>
        <w:t>Ми переконані, що даний законопроєкт здатен стати каталізатором для економічного зростання, соціальної стабілізації та гідного повернення ветеранів до мирного життя. Його положення відображають реальні потреби людей, з якими ми спілкуємося щоденно у своїх громадах.</w:t>
      </w:r>
    </w:p>
    <w:p w:rsidR="00794CE4" w:rsidRPr="0023018C" w:rsidRDefault="00794CE4" w:rsidP="00794CE4">
      <w:pPr>
        <w:ind w:firstLine="567"/>
        <w:jc w:val="both"/>
        <w:rPr>
          <w:sz w:val="25"/>
          <w:szCs w:val="25"/>
        </w:rPr>
      </w:pPr>
      <w:r w:rsidRPr="0023018C">
        <w:rPr>
          <w:sz w:val="25"/>
          <w:szCs w:val="25"/>
        </w:rPr>
        <w:t>У зв’язку з вищевикладеним, звертає</w:t>
      </w:r>
      <w:r>
        <w:rPr>
          <w:sz w:val="25"/>
          <w:szCs w:val="25"/>
        </w:rPr>
        <w:t>мося</w:t>
      </w:r>
      <w:r w:rsidRPr="0023018C">
        <w:rPr>
          <w:sz w:val="25"/>
          <w:szCs w:val="25"/>
        </w:rPr>
        <w:t xml:space="preserve"> до Верховної Ради України та народних депутатів з проханням невідкладно розглянути і ухвалити проєкт Закону України «Про внесення змін до деяких законодавчих актів України щодо державної підтримки учасників бойових дій, осіб з інвалідністю внаслідок війни та членів сімей загиблих (безвісно відсутніх, померлих) Захисників і Захисниць України при веденні особистого селянського чи фермерського господарства та здійсненні підприємницької діяльності» (реєстраційний № 13376 від 17.06.2025).</w:t>
      </w:r>
    </w:p>
    <w:p w:rsidR="00794CE4" w:rsidRPr="00E07556" w:rsidRDefault="00794CE4" w:rsidP="00794CE4">
      <w:pPr>
        <w:ind w:firstLine="567"/>
        <w:jc w:val="right"/>
        <w:rPr>
          <w:color w:val="000000"/>
          <w:sz w:val="24"/>
          <w:lang w:eastAsia="uk-UA"/>
        </w:rPr>
      </w:pPr>
      <w:r w:rsidRPr="00E07556">
        <w:rPr>
          <w:color w:val="000000"/>
          <w:sz w:val="24"/>
          <w:lang w:eastAsia="uk-UA"/>
        </w:rPr>
        <w:t xml:space="preserve">Прийнято на черговій сесії Сокальської міської ради </w:t>
      </w:r>
    </w:p>
    <w:p w:rsidR="00794CE4" w:rsidRPr="00E07556" w:rsidRDefault="00794CE4" w:rsidP="00794CE4">
      <w:pPr>
        <w:spacing w:line="276" w:lineRule="auto"/>
        <w:ind w:left="5529"/>
        <w:jc w:val="right"/>
        <w:rPr>
          <w:color w:val="000000"/>
          <w:sz w:val="24"/>
          <w:lang w:eastAsia="uk-UA"/>
        </w:rPr>
      </w:pPr>
      <w:r w:rsidRPr="00E07556">
        <w:rPr>
          <w:color w:val="000000"/>
          <w:sz w:val="24"/>
          <w:lang w:eastAsia="uk-UA"/>
        </w:rPr>
        <w:t>VIII скликання</w:t>
      </w:r>
    </w:p>
    <w:p w:rsidR="00164B9C" w:rsidRPr="00794CE4" w:rsidRDefault="00794CE4" w:rsidP="00794CE4">
      <w:pPr>
        <w:spacing w:line="276" w:lineRule="auto"/>
        <w:ind w:left="5529"/>
        <w:jc w:val="right"/>
        <w:rPr>
          <w:color w:val="000000"/>
          <w:sz w:val="24"/>
          <w:lang w:eastAsia="uk-UA"/>
        </w:rPr>
      </w:pPr>
      <w:r>
        <w:rPr>
          <w:color w:val="000000"/>
          <w:sz w:val="24"/>
          <w:lang w:eastAsia="uk-UA"/>
        </w:rPr>
        <w:t>13 листопада</w:t>
      </w:r>
      <w:r w:rsidRPr="00E07556">
        <w:rPr>
          <w:color w:val="000000"/>
          <w:sz w:val="24"/>
          <w:lang w:eastAsia="uk-UA"/>
        </w:rPr>
        <w:t xml:space="preserve"> 202</w:t>
      </w:r>
      <w:r>
        <w:rPr>
          <w:color w:val="000000"/>
          <w:sz w:val="24"/>
          <w:lang w:eastAsia="uk-UA"/>
        </w:rPr>
        <w:t>5</w:t>
      </w:r>
      <w:r w:rsidRPr="00E07556">
        <w:rPr>
          <w:color w:val="000000"/>
          <w:sz w:val="24"/>
          <w:lang w:eastAsia="uk-UA"/>
        </w:rPr>
        <w:t xml:space="preserve"> року</w:t>
      </w:r>
      <w:bookmarkStart w:id="0" w:name="_GoBack"/>
      <w:bookmarkEnd w:id="0"/>
    </w:p>
    <w:sectPr w:rsidR="00164B9C" w:rsidRPr="00794CE4" w:rsidSect="00794CE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81472"/>
    <w:multiLevelType w:val="hybridMultilevel"/>
    <w:tmpl w:val="8A02C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08"/>
    <w:rsid w:val="00164B9C"/>
    <w:rsid w:val="00794CE4"/>
    <w:rsid w:val="007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771358"/>
  <w15:chartTrackingRefBased/>
  <w15:docId w15:val="{64A974AF-B66E-461F-89F6-920C37C04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C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4CE4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2</cp:revision>
  <dcterms:created xsi:type="dcterms:W3CDTF">2025-11-19T07:43:00Z</dcterms:created>
  <dcterms:modified xsi:type="dcterms:W3CDTF">2025-11-19T07:44:00Z</dcterms:modified>
</cp:coreProperties>
</file>